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037B" w14:textId="77777777" w:rsidR="00555D60" w:rsidRDefault="00EB4E84">
      <w:pPr>
        <w:rPr>
          <w:b/>
        </w:rPr>
      </w:pPr>
      <w:r w:rsidRPr="005E120A">
        <w:rPr>
          <w:b/>
        </w:rPr>
        <w:t>FUG</w:t>
      </w:r>
      <w:r w:rsidR="005E120A">
        <w:rPr>
          <w:b/>
        </w:rPr>
        <w:t xml:space="preserve"> </w:t>
      </w:r>
      <w:r w:rsidR="003C524F">
        <w:rPr>
          <w:b/>
        </w:rPr>
        <w:t>Asker</w:t>
      </w:r>
    </w:p>
    <w:p w14:paraId="0CFA5A5B" w14:textId="77777777" w:rsidR="005E120A" w:rsidRDefault="005E120A">
      <w:pPr>
        <w:rPr>
          <w:b/>
        </w:rPr>
      </w:pPr>
      <w:r>
        <w:rPr>
          <w:b/>
        </w:rPr>
        <w:t>Referat 28.03.2019</w:t>
      </w:r>
    </w:p>
    <w:p w14:paraId="7B691246" w14:textId="07CB9221" w:rsidR="00D85493" w:rsidRPr="005E120A" w:rsidRDefault="00D85493">
      <w:pPr>
        <w:rPr>
          <w:b/>
        </w:rPr>
      </w:pPr>
      <w:r>
        <w:rPr>
          <w:b/>
        </w:rPr>
        <w:t>Tilstede:</w:t>
      </w:r>
      <w:r w:rsidR="003C524F">
        <w:rPr>
          <w:b/>
        </w:rPr>
        <w:t xml:space="preserve"> Bjørn Fagerli (Hagaløkka), Giorgio Saia (Rønningen), Bjørn Røstøen (Vardåsen), Julie Alexandra Lohne Wetaas (Bondi), Petter Haagensen (Jansløkka), Lene Ziener (Billilngstad), representant fra Hvalstad (mangler navn), Maya Kaur (Arnestad), representant fra Blakstad (mangler navn)</w:t>
      </w:r>
    </w:p>
    <w:p w14:paraId="08EEF0A2" w14:textId="77777777" w:rsidR="00BA7933" w:rsidRPr="00530A43" w:rsidRDefault="00BA7933">
      <w:pPr>
        <w:rPr>
          <w:b/>
        </w:rPr>
      </w:pPr>
      <w:r w:rsidRPr="00530A43">
        <w:rPr>
          <w:b/>
        </w:rPr>
        <w:t>Sak 1 – referent Petter</w:t>
      </w:r>
    </w:p>
    <w:p w14:paraId="51922B3A" w14:textId="77777777" w:rsidR="00BA7933" w:rsidRPr="00530A43" w:rsidRDefault="00BA7933">
      <w:pPr>
        <w:rPr>
          <w:b/>
        </w:rPr>
      </w:pPr>
      <w:r w:rsidRPr="00530A43">
        <w:rPr>
          <w:b/>
        </w:rPr>
        <w:t>Sak 2 – godkjenning av saksliste</w:t>
      </w:r>
      <w:r w:rsidR="005E120A" w:rsidRPr="00530A43">
        <w:rPr>
          <w:b/>
        </w:rPr>
        <w:t xml:space="preserve"> - ok</w:t>
      </w:r>
    </w:p>
    <w:p w14:paraId="6F9128A2" w14:textId="77777777" w:rsidR="00BA7933" w:rsidRPr="00530A43" w:rsidRDefault="00BA7933">
      <w:pPr>
        <w:rPr>
          <w:b/>
        </w:rPr>
      </w:pPr>
      <w:r w:rsidRPr="00530A43">
        <w:rPr>
          <w:b/>
        </w:rPr>
        <w:t xml:space="preserve">Sak 3 – godkjenning av referat fra februar </w:t>
      </w:r>
      <w:r w:rsidR="005E120A" w:rsidRPr="00530A43">
        <w:rPr>
          <w:b/>
        </w:rPr>
        <w:t>–</w:t>
      </w:r>
      <w:r w:rsidR="001017FB" w:rsidRPr="00530A43">
        <w:rPr>
          <w:b/>
        </w:rPr>
        <w:t xml:space="preserve"> </w:t>
      </w:r>
      <w:r w:rsidR="005E120A" w:rsidRPr="00530A43">
        <w:rPr>
          <w:b/>
        </w:rPr>
        <w:t>ok</w:t>
      </w:r>
    </w:p>
    <w:p w14:paraId="2ED0C384" w14:textId="77777777" w:rsidR="00B607FF" w:rsidRPr="00530A43" w:rsidRDefault="00BA7933">
      <w:pPr>
        <w:rPr>
          <w:b/>
        </w:rPr>
      </w:pPr>
      <w:r w:rsidRPr="00530A43">
        <w:rPr>
          <w:b/>
        </w:rPr>
        <w:t>Sak 4 – planlegge møte med kommunen 8. mai. Innspill til tema</w:t>
      </w:r>
      <w:r w:rsidR="00B607FF" w:rsidRPr="00530A43">
        <w:rPr>
          <w:b/>
        </w:rPr>
        <w:t xml:space="preserve">: </w:t>
      </w:r>
      <w:r w:rsidR="00DD04D6" w:rsidRPr="00530A43">
        <w:rPr>
          <w:b/>
        </w:rPr>
        <w:t>(alle innspill i alle saker i dette referatet er lagt inn under sak 4.)</w:t>
      </w:r>
    </w:p>
    <w:p w14:paraId="19E971C0" w14:textId="77777777" w:rsidR="00B607FF" w:rsidRDefault="00B607FF" w:rsidP="00DD04D6">
      <w:pPr>
        <w:ind w:left="1416"/>
      </w:pPr>
      <w:r>
        <w:t>Tilstandsrapporten</w:t>
      </w:r>
      <w:r w:rsidR="00DD04D6">
        <w:t xml:space="preserve"> – hva tenker kommunen om egne resultater, og hvordan følges disse opp? </w:t>
      </w:r>
    </w:p>
    <w:p w14:paraId="2BBDA193" w14:textId="77777777" w:rsidR="00BA7933" w:rsidRDefault="00B607FF" w:rsidP="00B607FF">
      <w:pPr>
        <w:ind w:left="708" w:firstLine="708"/>
      </w:pPr>
      <w:r>
        <w:t xml:space="preserve">resultatene fra Elevundersøkelsen for Asker kommune </w:t>
      </w:r>
    </w:p>
    <w:p w14:paraId="24EC618A" w14:textId="27B1A19B" w:rsidR="00DD04D6" w:rsidRDefault="00DD04D6" w:rsidP="00DD04D6">
      <w:pPr>
        <w:ind w:left="1416"/>
      </w:pPr>
      <w:r>
        <w:t>Har kommunen gjort seg noen tanker om NO</w:t>
      </w:r>
      <w:r w:rsidR="003C524F">
        <w:t>U</w:t>
      </w:r>
      <w:r>
        <w:t xml:space="preserve"> 2019:3 - kjønnsforskjeller i skoleprestasjoner og utdanningsløp</w:t>
      </w:r>
    </w:p>
    <w:p w14:paraId="1B66BC82" w14:textId="77777777" w:rsidR="00DD04D6" w:rsidRDefault="00DD04D6" w:rsidP="00DD04D6">
      <w:pPr>
        <w:ind w:left="708" w:firstLine="708"/>
      </w:pPr>
      <w:r>
        <w:t xml:space="preserve">FUG ønsker en orientere om miljøterapeutsituasjonen i Asker </w:t>
      </w:r>
    </w:p>
    <w:p w14:paraId="4F5A84BE" w14:textId="77777777" w:rsidR="00DD04D6" w:rsidRDefault="00DD04D6" w:rsidP="00DD04D6">
      <w:pPr>
        <w:ind w:left="1416"/>
      </w:pPr>
      <w:r>
        <w:t xml:space="preserve">Har lærere, assistentene og miljøarbeiderne god nok kompetanse til å </w:t>
      </w:r>
      <w:r w:rsidR="00DD1A0D">
        <w:t xml:space="preserve">avdekke og </w:t>
      </w:r>
      <w:r>
        <w:t>håndtere mobbing og vold i Asker-skolen?</w:t>
      </w:r>
    </w:p>
    <w:p w14:paraId="5EA34BBB" w14:textId="77777777" w:rsidR="00DD04D6" w:rsidRDefault="00DD04D6" w:rsidP="00DD04D6">
      <w:pPr>
        <w:ind w:left="1416"/>
      </w:pPr>
      <w:r>
        <w:t xml:space="preserve">FUG mener Asker kommune burde hatt en strategi for å realisere null-visjon for mobbing. </w:t>
      </w:r>
    </w:p>
    <w:p w14:paraId="399D358D" w14:textId="77777777" w:rsidR="00DD04D6" w:rsidRDefault="00DD04D6" w:rsidP="00DD04D6">
      <w:pPr>
        <w:ind w:left="1416"/>
      </w:pPr>
      <w:r>
        <w:t>FUG mener kommunen må få flere felles retningslinjer for god skoledrift, f eks felles retningslinjer ved overgang barnehage-barneskole, anti-mobbestrategi, osv.</w:t>
      </w:r>
    </w:p>
    <w:p w14:paraId="5F1C3C49" w14:textId="77777777" w:rsidR="00DD04D6" w:rsidRDefault="00DD04D6" w:rsidP="00DD04D6">
      <w:pPr>
        <w:ind w:left="1416"/>
      </w:pPr>
      <w:r>
        <w:t xml:space="preserve">Finnes det en ressursnøkkel i Asker kommune for tildeling av midler til skolene? FUG ønsker en orientering fra kommunen. Finnes det en ekstrapott som enkeltskoler kan søke midler fra? </w:t>
      </w:r>
    </w:p>
    <w:p w14:paraId="5941A318" w14:textId="77777777" w:rsidR="00DD04D6" w:rsidRDefault="00DD04D6" w:rsidP="00DD04D6">
      <w:pPr>
        <w:ind w:left="1416"/>
      </w:pPr>
    </w:p>
    <w:p w14:paraId="461AC31C" w14:textId="77777777" w:rsidR="00BA7933" w:rsidRPr="00530A43" w:rsidRDefault="00BA7933">
      <w:pPr>
        <w:rPr>
          <w:b/>
        </w:rPr>
      </w:pPr>
      <w:r w:rsidRPr="00530A43">
        <w:rPr>
          <w:b/>
        </w:rPr>
        <w:t>Sak 5 – Vekt av skolesekken</w:t>
      </w:r>
      <w:r w:rsidR="001017FB" w:rsidRPr="00530A43">
        <w:rPr>
          <w:b/>
        </w:rPr>
        <w:t xml:space="preserve"> – er det skadelig å gå med tung sekk? Hva er en tung skolesekk? </w:t>
      </w:r>
    </w:p>
    <w:p w14:paraId="0BBBD886" w14:textId="27E82F46" w:rsidR="0074158C" w:rsidRDefault="001017FB" w:rsidP="001017FB">
      <w:pPr>
        <w:ind w:left="708"/>
        <w:rPr>
          <w:rFonts w:ascii="Arial" w:hAnsi="Arial" w:cs="Arial"/>
          <w:color w:val="202124"/>
        </w:rPr>
      </w:pPr>
      <w:r>
        <w:t xml:space="preserve">Ingen forskningsmessig bevis for at skolesekken øker sannsynligheten for ryggsmerte. </w:t>
      </w:r>
      <w:bookmarkStart w:id="0" w:name="_GoBack"/>
      <w:bookmarkEnd w:id="0"/>
      <w:r w:rsidR="0074158C">
        <w:t xml:space="preserve">Se også anbefalt artikkel </w:t>
      </w:r>
      <w:hyperlink r:id="rId7" w:tgtFrame="_blank" w:history="1">
        <w:r w:rsidR="0074158C">
          <w:rPr>
            <w:rFonts w:ascii="Arial" w:hAnsi="Arial" w:cs="Arial"/>
            <w:color w:val="0000FF"/>
            <w:u w:val="single"/>
          </w:rPr>
          <w:t>https://fysioneuralyzer.no/2016/07/04/den-ultimate-guide-om-skolesekker/</w:t>
        </w:r>
      </w:hyperlink>
    </w:p>
    <w:p w14:paraId="406E4DDE" w14:textId="77777777" w:rsidR="001017FB" w:rsidRDefault="001017FB" w:rsidP="001017FB">
      <w:pPr>
        <w:ind w:left="708"/>
      </w:pPr>
      <w:r>
        <w:t xml:space="preserve"> Men en del barn klager på tung sekk, og den blir ikke lettere av at voksne bekrefter at sekken er tung. Skolesekken er god trening, men barnas motivasjon er noe annet. </w:t>
      </w:r>
    </w:p>
    <w:p w14:paraId="62AE1889" w14:textId="77777777" w:rsidR="001017FB" w:rsidRDefault="001017FB" w:rsidP="001017FB">
      <w:pPr>
        <w:ind w:left="708"/>
      </w:pPr>
      <w:r>
        <w:t xml:space="preserve">Tips – hjemmet kan tømme flaska for vann, og skolen kan planlegge for jevn fordeling av bøker hjem for å </w:t>
      </w:r>
      <w:r w:rsidR="00B607FF">
        <w:t xml:space="preserve">gjøre </w:t>
      </w:r>
      <w:r>
        <w:t xml:space="preserve">lekser. Bruk hoftstroppen, bær inntil ryggen, følg gode råd for turgåing. </w:t>
      </w:r>
    </w:p>
    <w:p w14:paraId="4BF02645" w14:textId="77777777" w:rsidR="005E120A" w:rsidRDefault="001017FB" w:rsidP="001017FB">
      <w:pPr>
        <w:ind w:left="708"/>
      </w:pPr>
      <w:r>
        <w:lastRenderedPageBreak/>
        <w:t xml:space="preserve">Erfaringsutveksling i FUG viste at det er ulike opplegg på barneskolene mht å ta med </w:t>
      </w:r>
      <w:r w:rsidR="005E120A">
        <w:t xml:space="preserve">Cromebook </w:t>
      </w:r>
      <w:r w:rsidR="00B607FF">
        <w:t xml:space="preserve">(CB) </w:t>
      </w:r>
      <w:r>
        <w:t xml:space="preserve">til og fra skolen hver dag, eller ikke. </w:t>
      </w:r>
    </w:p>
    <w:p w14:paraId="56F9117D" w14:textId="77777777" w:rsidR="005E120A" w:rsidRDefault="00B607FF" w:rsidP="001017FB">
      <w:pPr>
        <w:ind w:left="708"/>
      </w:pPr>
      <w:r>
        <w:t>CB-</w:t>
      </w:r>
      <w:r w:rsidR="005E120A">
        <w:t>en har godt batteri, trenger ikke lades hver d</w:t>
      </w:r>
      <w:r>
        <w:t>ag. For de yngste elevene kan CB</w:t>
      </w:r>
      <w:r w:rsidR="005E120A">
        <w:t xml:space="preserve"> være på skolen det meste av tiden.</w:t>
      </w:r>
    </w:p>
    <w:p w14:paraId="2C20BBE2" w14:textId="77777777" w:rsidR="005E120A" w:rsidRDefault="005E120A" w:rsidP="001017FB">
      <w:pPr>
        <w:ind w:left="708"/>
      </w:pPr>
      <w:r>
        <w:t xml:space="preserve">Kan </w:t>
      </w:r>
      <w:r w:rsidR="00DD04D6">
        <w:t xml:space="preserve">f eks </w:t>
      </w:r>
      <w:r>
        <w:t xml:space="preserve">ha ekstra gymsko på skolen, for å spare vekt. </w:t>
      </w:r>
    </w:p>
    <w:p w14:paraId="7ED48DE9" w14:textId="77777777" w:rsidR="001017FB" w:rsidRDefault="005E120A" w:rsidP="001017FB">
      <w:pPr>
        <w:ind w:left="708"/>
      </w:pPr>
      <w:r>
        <w:t xml:space="preserve">Er det skadelig å gå med tung sekk? Nei. </w:t>
      </w:r>
      <w:r w:rsidR="001017FB">
        <w:t xml:space="preserve">   </w:t>
      </w:r>
    </w:p>
    <w:p w14:paraId="3B55286B" w14:textId="77777777" w:rsidR="00BA7933" w:rsidRPr="00530A43" w:rsidRDefault="00BA7933">
      <w:pPr>
        <w:rPr>
          <w:b/>
        </w:rPr>
      </w:pPr>
      <w:r w:rsidRPr="00530A43">
        <w:rPr>
          <w:b/>
        </w:rPr>
        <w:t>Sak 6 – kjønnsforskjeller i skoleprestasjoner og utdanningsløp</w:t>
      </w:r>
      <w:r w:rsidR="005E120A" w:rsidRPr="00530A43">
        <w:rPr>
          <w:b/>
        </w:rPr>
        <w:t>: NOU 2019:3</w:t>
      </w:r>
    </w:p>
    <w:p w14:paraId="4CFC659D" w14:textId="77777777" w:rsidR="005E120A" w:rsidRDefault="00E845AE">
      <w:r>
        <w:tab/>
        <w:t xml:space="preserve">FUG kan utfordre Asker kommune, hva tenker kommunen om rapporten? </w:t>
      </w:r>
    </w:p>
    <w:p w14:paraId="09D32296" w14:textId="77777777" w:rsidR="00E845AE" w:rsidRDefault="00E845AE" w:rsidP="00E845AE">
      <w:pPr>
        <w:ind w:left="708"/>
      </w:pPr>
      <w:r>
        <w:t>Kurs i traumeforståelse kan være aktu</w:t>
      </w:r>
      <w:r w:rsidR="008B023D">
        <w:t>elt for S</w:t>
      </w:r>
      <w:r>
        <w:t>F</w:t>
      </w:r>
      <w:r w:rsidR="008B023D">
        <w:t>O</w:t>
      </w:r>
      <w:r>
        <w:t xml:space="preserve">-ansatte og lærere på barneskoler i Asker, se vedlegg. Driftes av Skoleprogrammet VIP </w:t>
      </w:r>
      <w:hyperlink r:id="rId8" w:history="1">
        <w:r w:rsidRPr="008334DE">
          <w:rPr>
            <w:rStyle w:val="Hyperlink"/>
          </w:rPr>
          <w:t>vip@vestreviken.no</w:t>
        </w:r>
      </w:hyperlink>
      <w:r>
        <w:t xml:space="preserve"> </w:t>
      </w:r>
    </w:p>
    <w:p w14:paraId="03E29336" w14:textId="77777777" w:rsidR="00E845AE" w:rsidRDefault="00E845AE" w:rsidP="00E845AE">
      <w:pPr>
        <w:ind w:left="708"/>
      </w:pPr>
      <w:r>
        <w:t xml:space="preserve">FUG mener det burde være en </w:t>
      </w:r>
      <w:r w:rsidR="000C62D6">
        <w:t xml:space="preserve">kommunal plan for </w:t>
      </w:r>
      <w:r>
        <w:t xml:space="preserve">bruk av miljøterapeuter på </w:t>
      </w:r>
      <w:r w:rsidR="000C62D6">
        <w:t>Asker-</w:t>
      </w:r>
      <w:r>
        <w:t>skole</w:t>
      </w:r>
      <w:r w:rsidR="000C62D6">
        <w:t>n.</w:t>
      </w:r>
      <w:r>
        <w:t xml:space="preserve"> </w:t>
      </w:r>
    </w:p>
    <w:p w14:paraId="2636335E" w14:textId="3AC8A689" w:rsidR="00AC2951" w:rsidRDefault="00DD04D6" w:rsidP="00AC2951">
      <w:pPr>
        <w:ind w:left="708"/>
      </w:pPr>
      <w:r>
        <w:t xml:space="preserve">FUG ønsker en </w:t>
      </w:r>
      <w:r w:rsidR="00AC2951">
        <w:t>orienter</w:t>
      </w:r>
      <w:r w:rsidR="00DD1A0D">
        <w:t>ing</w:t>
      </w:r>
      <w:r w:rsidR="00AC2951">
        <w:t xml:space="preserve"> om miljøterapeutsituasjonen i </w:t>
      </w:r>
      <w:r>
        <w:t xml:space="preserve">Asker </w:t>
      </w:r>
    </w:p>
    <w:p w14:paraId="085D7232" w14:textId="77777777" w:rsidR="00AC2951" w:rsidRDefault="008B090A" w:rsidP="00E845AE">
      <w:pPr>
        <w:ind w:left="708"/>
      </w:pPr>
      <w:r>
        <w:t xml:space="preserve">Har lærere, assistentene og miljøarbeiderne god nok kompetanse til å </w:t>
      </w:r>
      <w:r w:rsidR="00DD1A0D">
        <w:t xml:space="preserve">avdekke og </w:t>
      </w:r>
      <w:r>
        <w:t>håndtere mobbing og vold i Asker-skolen?</w:t>
      </w:r>
    </w:p>
    <w:p w14:paraId="03F2A1DD" w14:textId="77777777" w:rsidR="008B090A" w:rsidRDefault="008B090A" w:rsidP="00E845AE">
      <w:pPr>
        <w:ind w:left="708"/>
      </w:pPr>
      <w:r>
        <w:t xml:space="preserve">FUG mener Asker kommune burde hatt en strategi for å realisere null-visjon for mobbing. </w:t>
      </w:r>
    </w:p>
    <w:p w14:paraId="0E384985" w14:textId="77777777" w:rsidR="000C62D6" w:rsidRDefault="000C62D6" w:rsidP="00E845AE">
      <w:pPr>
        <w:ind w:left="708"/>
      </w:pPr>
    </w:p>
    <w:p w14:paraId="20692991" w14:textId="77777777" w:rsidR="000C62D6" w:rsidRPr="000C62D6" w:rsidRDefault="000C62D6" w:rsidP="00E845AE">
      <w:pPr>
        <w:ind w:left="708"/>
        <w:rPr>
          <w:b/>
        </w:rPr>
      </w:pPr>
      <w:r w:rsidRPr="000C62D6">
        <w:rPr>
          <w:b/>
        </w:rPr>
        <w:t xml:space="preserve">Før neste FUG-møte 8. mai: </w:t>
      </w:r>
    </w:p>
    <w:p w14:paraId="7D6C66A1" w14:textId="77777777" w:rsidR="008B090A" w:rsidRPr="00D43DD6" w:rsidRDefault="008B090A" w:rsidP="000C62D6">
      <w:pPr>
        <w:pStyle w:val="ListParagraph"/>
        <w:numPr>
          <w:ilvl w:val="0"/>
          <w:numId w:val="1"/>
        </w:numPr>
        <w:rPr>
          <w:b/>
        </w:rPr>
      </w:pPr>
      <w:r w:rsidRPr="00D43DD6">
        <w:rPr>
          <w:b/>
        </w:rPr>
        <w:t>Har</w:t>
      </w:r>
      <w:r w:rsidR="000C62D6" w:rsidRPr="00D43DD6">
        <w:rPr>
          <w:b/>
        </w:rPr>
        <w:t xml:space="preserve"> skolen min </w:t>
      </w:r>
      <w:r w:rsidRPr="00D43DD6">
        <w:rPr>
          <w:b/>
        </w:rPr>
        <w:t xml:space="preserve">trivselsledere? </w:t>
      </w:r>
    </w:p>
    <w:p w14:paraId="42AA2F37" w14:textId="77777777" w:rsidR="008B023D" w:rsidRPr="00D43DD6" w:rsidRDefault="000C62D6" w:rsidP="000C62D6">
      <w:pPr>
        <w:pStyle w:val="ListParagraph"/>
        <w:numPr>
          <w:ilvl w:val="0"/>
          <w:numId w:val="1"/>
        </w:numPr>
        <w:rPr>
          <w:b/>
        </w:rPr>
      </w:pPr>
      <w:r w:rsidRPr="00D43DD6">
        <w:rPr>
          <w:b/>
        </w:rPr>
        <w:t xml:space="preserve">Har skolen min </w:t>
      </w:r>
      <w:r w:rsidR="008B023D" w:rsidRPr="00D43DD6">
        <w:rPr>
          <w:b/>
        </w:rPr>
        <w:t>miljøterapeut eller miljøarbeider</w:t>
      </w:r>
      <w:r w:rsidRPr="00D43DD6">
        <w:rPr>
          <w:b/>
        </w:rPr>
        <w:t>?</w:t>
      </w:r>
    </w:p>
    <w:p w14:paraId="15E22D38" w14:textId="77777777" w:rsidR="000C62D6" w:rsidRPr="00D43DD6" w:rsidRDefault="000C62D6" w:rsidP="000C62D6">
      <w:pPr>
        <w:pStyle w:val="ListParagraph"/>
        <w:numPr>
          <w:ilvl w:val="0"/>
          <w:numId w:val="1"/>
        </w:numPr>
        <w:rPr>
          <w:b/>
        </w:rPr>
      </w:pPr>
      <w:r w:rsidRPr="00D43DD6">
        <w:rPr>
          <w:b/>
        </w:rPr>
        <w:t xml:space="preserve">Har skolen helsesøster på skolen hver dag? </w:t>
      </w:r>
    </w:p>
    <w:p w14:paraId="20ED87D3" w14:textId="77777777" w:rsidR="00BA7933" w:rsidRPr="00530A43" w:rsidRDefault="00BA7933">
      <w:pPr>
        <w:rPr>
          <w:b/>
        </w:rPr>
      </w:pPr>
      <w:r w:rsidRPr="00530A43">
        <w:rPr>
          <w:b/>
        </w:rPr>
        <w:t>Sak 7 - #metoo kom aldri til skolegården</w:t>
      </w:r>
    </w:p>
    <w:p w14:paraId="53807242" w14:textId="77777777" w:rsidR="008E7178" w:rsidRDefault="000C62D6">
      <w:r>
        <w:tab/>
        <w:t xml:space="preserve">Mye stygg ordbruk blant barn i skolen, hvor kommer ordbruken fra? </w:t>
      </w:r>
      <w:r w:rsidR="008E7178">
        <w:tab/>
      </w:r>
    </w:p>
    <w:p w14:paraId="01AC2832" w14:textId="77777777" w:rsidR="008E7178" w:rsidRDefault="008E7178" w:rsidP="00DD04D6">
      <w:pPr>
        <w:ind w:left="708"/>
      </w:pPr>
      <w:r>
        <w:t>En del skoler ringer eller sender epost hjem hvis barnet b</w:t>
      </w:r>
      <w:r w:rsidR="00DD04D6">
        <w:t>ruker stygge ord, og foreldrene må bekrefte at de har sett beskjeden fra skolen.</w:t>
      </w:r>
    </w:p>
    <w:p w14:paraId="448EADF3" w14:textId="77777777" w:rsidR="008E7178" w:rsidRDefault="008E7178" w:rsidP="004D57FB">
      <w:pPr>
        <w:ind w:left="708"/>
      </w:pPr>
      <w:r>
        <w:t>FUG mener kommunen må få flere felles retningslinjer for</w:t>
      </w:r>
      <w:r w:rsidR="00CA566F">
        <w:t xml:space="preserve"> god skoledrift, f eks felles retningslinjer ved</w:t>
      </w:r>
      <w:r>
        <w:t xml:space="preserve"> overgang barnehage-barneskole, anti-mobbestrategi, osv.</w:t>
      </w:r>
    </w:p>
    <w:p w14:paraId="30B42E6E" w14:textId="77777777" w:rsidR="008E7178" w:rsidRDefault="008E7178" w:rsidP="004D57FB">
      <w:pPr>
        <w:ind w:left="708"/>
      </w:pPr>
      <w:r>
        <w:t xml:space="preserve">Finnes det en </w:t>
      </w:r>
      <w:r w:rsidR="004D57FB">
        <w:t xml:space="preserve">ressursnøkkel i Asker kommune for tildeling av midler til skolene? FUG ønsker en orientering fra kommunen. Finnes det en ekstrapott som enkeltskoler kan søke midler fra? </w:t>
      </w:r>
    </w:p>
    <w:p w14:paraId="0B65F2B4" w14:textId="77777777" w:rsidR="002F6A45" w:rsidRDefault="002F6A45" w:rsidP="004D57FB">
      <w:pPr>
        <w:ind w:left="708"/>
      </w:pPr>
      <w:r>
        <w:t xml:space="preserve">Informasjon: organisasjon Trygg Læring </w:t>
      </w:r>
      <w:r w:rsidRPr="006F0FDA">
        <w:t>arbeider for godt psykososialt l</w:t>
      </w:r>
      <w:r w:rsidRPr="006F0FDA">
        <w:rPr>
          <w:rFonts w:hint="eastAsia"/>
        </w:rPr>
        <w:t>æ</w:t>
      </w:r>
      <w:r w:rsidRPr="006F0FDA">
        <w:t>ringsmilj</w:t>
      </w:r>
      <w:r w:rsidRPr="006F0FDA">
        <w:rPr>
          <w:rFonts w:hint="eastAsia"/>
        </w:rPr>
        <w:t>ø</w:t>
      </w:r>
      <w:r w:rsidRPr="006F0FDA">
        <w:t xml:space="preserve"> og gjenopprettende konfliktarbeid inn mot hele utdanningsl</w:t>
      </w:r>
      <w:r w:rsidRPr="006F0FDA">
        <w:rPr>
          <w:rFonts w:hint="eastAsia"/>
        </w:rPr>
        <w:t>ø</w:t>
      </w:r>
      <w:r w:rsidRPr="006F0FDA">
        <w:t>pet, fra barnehage til videreg</w:t>
      </w:r>
      <w:r w:rsidRPr="006F0FDA">
        <w:rPr>
          <w:rFonts w:hint="eastAsia"/>
        </w:rPr>
        <w:t>å</w:t>
      </w:r>
      <w:r w:rsidRPr="006F0FDA">
        <w:t>ende skole</w:t>
      </w:r>
      <w:r>
        <w:t>, se trygglaring.no.</w:t>
      </w:r>
    </w:p>
    <w:p w14:paraId="611C9478" w14:textId="77777777" w:rsidR="00D43DD6" w:rsidRPr="00530A43" w:rsidRDefault="00BA7933" w:rsidP="00D43DD6">
      <w:pPr>
        <w:rPr>
          <w:b/>
        </w:rPr>
      </w:pPr>
      <w:r w:rsidRPr="00530A43">
        <w:rPr>
          <w:b/>
        </w:rPr>
        <w:t xml:space="preserve">Sak 8 – </w:t>
      </w:r>
      <w:r w:rsidR="00D43DD6" w:rsidRPr="00530A43">
        <w:rPr>
          <w:b/>
        </w:rPr>
        <w:t xml:space="preserve">PP-presentasjon til bruk på FAU-møter eller i andre relevante forma: </w:t>
      </w:r>
    </w:p>
    <w:p w14:paraId="20789876" w14:textId="77777777" w:rsidR="00D43DD6" w:rsidRPr="00D43DD6" w:rsidRDefault="00D43DD6" w:rsidP="00D43DD6">
      <w:pPr>
        <w:ind w:firstLine="708"/>
        <w:rPr>
          <w:bCs/>
          <w:i/>
          <w:iCs/>
        </w:rPr>
      </w:pPr>
      <w:r>
        <w:t>«</w:t>
      </w:r>
      <w:r w:rsidR="00BA7933">
        <w:t xml:space="preserve">Skoleporten </w:t>
      </w:r>
      <w:r w:rsidR="00BA7933" w:rsidRPr="00D43DD6">
        <w:t xml:space="preserve">– </w:t>
      </w:r>
      <w:r>
        <w:rPr>
          <w:bCs/>
          <w:i/>
          <w:iCs/>
        </w:rPr>
        <w:t xml:space="preserve">Et felles </w:t>
      </w:r>
      <w:r w:rsidRPr="00D43DD6">
        <w:rPr>
          <w:bCs/>
          <w:i/>
          <w:iCs/>
        </w:rPr>
        <w:t>utgan</w:t>
      </w:r>
      <w:r>
        <w:rPr>
          <w:bCs/>
          <w:i/>
          <w:iCs/>
        </w:rPr>
        <w:t>gspunkt for skole-hjemsamarbeid»</w:t>
      </w:r>
    </w:p>
    <w:p w14:paraId="4D7DAAAD" w14:textId="77777777" w:rsidR="00490D3E" w:rsidRDefault="00D43DD6">
      <w:r>
        <w:tab/>
        <w:t>OK</w:t>
      </w:r>
      <w:r w:rsidR="00490D3E">
        <w:t xml:space="preserve"> presentasjon, ka</w:t>
      </w:r>
      <w:r w:rsidR="00530A43">
        <w:t xml:space="preserve">n være nyttig for FAU mm. </w:t>
      </w:r>
      <w:r w:rsidR="00490D3E">
        <w:t xml:space="preserve"> </w:t>
      </w:r>
    </w:p>
    <w:p w14:paraId="69099772" w14:textId="77777777" w:rsidR="00BA7933" w:rsidRPr="00530A43" w:rsidRDefault="00BA7933">
      <w:pPr>
        <w:rPr>
          <w:b/>
        </w:rPr>
      </w:pPr>
      <w:r w:rsidRPr="00530A43">
        <w:rPr>
          <w:b/>
        </w:rPr>
        <w:lastRenderedPageBreak/>
        <w:t>Sak 9 –</w:t>
      </w:r>
      <w:r w:rsidR="00530A43" w:rsidRPr="00530A43">
        <w:rPr>
          <w:b/>
        </w:rPr>
        <w:t xml:space="preserve"> o</w:t>
      </w:r>
      <w:r w:rsidRPr="00530A43">
        <w:rPr>
          <w:b/>
        </w:rPr>
        <w:t xml:space="preserve">verblikk </w:t>
      </w:r>
      <w:r w:rsidR="00530A43" w:rsidRPr="00530A43">
        <w:rPr>
          <w:b/>
        </w:rPr>
        <w:t>over</w:t>
      </w:r>
      <w:r w:rsidRPr="00530A43">
        <w:rPr>
          <w:b/>
        </w:rPr>
        <w:t xml:space="preserve"> saker til behandling i kommunen</w:t>
      </w:r>
    </w:p>
    <w:p w14:paraId="3003E022" w14:textId="77777777" w:rsidR="00BA7933" w:rsidRDefault="00BA7933" w:rsidP="00530A43">
      <w:pPr>
        <w:pStyle w:val="ListParagraph"/>
        <w:numPr>
          <w:ilvl w:val="0"/>
          <w:numId w:val="2"/>
        </w:numPr>
      </w:pPr>
      <w:r>
        <w:t>Styrke arbeidet med psykisk helse i skolen</w:t>
      </w:r>
    </w:p>
    <w:p w14:paraId="1FBA4B86" w14:textId="77777777" w:rsidR="00BA7933" w:rsidRDefault="00BA7933" w:rsidP="00530A43">
      <w:pPr>
        <w:pStyle w:val="ListParagraph"/>
        <w:numPr>
          <w:ilvl w:val="0"/>
          <w:numId w:val="2"/>
        </w:numPr>
      </w:pPr>
      <w:r>
        <w:t>Om bruk av mobiltelefon på skolen</w:t>
      </w:r>
      <w:r w:rsidR="00DD1A0D">
        <w:t>: ikke behandlet.</w:t>
      </w:r>
    </w:p>
    <w:p w14:paraId="48F01EFB" w14:textId="77777777" w:rsidR="00BA7933" w:rsidRPr="00530A43" w:rsidRDefault="00BA7933">
      <w:pPr>
        <w:rPr>
          <w:b/>
        </w:rPr>
      </w:pPr>
      <w:r w:rsidRPr="00530A43">
        <w:rPr>
          <w:b/>
        </w:rPr>
        <w:t>Sak 10</w:t>
      </w:r>
      <w:r w:rsidR="004D57FB" w:rsidRPr="00530A43">
        <w:rPr>
          <w:b/>
        </w:rPr>
        <w:t xml:space="preserve"> – IT-plattform</w:t>
      </w:r>
    </w:p>
    <w:p w14:paraId="3EE17214" w14:textId="77777777" w:rsidR="00490D3E" w:rsidRDefault="00490D3E" w:rsidP="00530A43">
      <w:pPr>
        <w:ind w:left="708"/>
      </w:pPr>
      <w:r>
        <w:t xml:space="preserve">Skal vi gjøre noe mer ut av nettsiden til Asker FUG? De som har mulighet kan komme </w:t>
      </w:r>
      <w:r w:rsidR="00530A43">
        <w:t xml:space="preserve">kl 17 på neste FUG-møte </w:t>
      </w:r>
      <w:r>
        <w:t xml:space="preserve">den 8. mai og delta i arbeid med å finne nyheter som kan legges ut på FUG-Askers nettside. </w:t>
      </w:r>
    </w:p>
    <w:p w14:paraId="69E23C82" w14:textId="77777777" w:rsidR="00DD1A0D" w:rsidRDefault="00DD1A0D" w:rsidP="00530A43">
      <w:pPr>
        <w:ind w:left="708"/>
      </w:pPr>
    </w:p>
    <w:p w14:paraId="27383FDD" w14:textId="77777777" w:rsidR="00DD1A0D" w:rsidRDefault="00DD1A0D" w:rsidP="00530A43">
      <w:pPr>
        <w:ind w:left="708"/>
      </w:pPr>
    </w:p>
    <w:p w14:paraId="33F6C5B2" w14:textId="77777777" w:rsidR="00DD1A0D" w:rsidRDefault="00DD1A0D" w:rsidP="00530A43">
      <w:pPr>
        <w:ind w:left="708"/>
      </w:pPr>
      <w:r>
        <w:t>Vedlegg:</w:t>
      </w:r>
      <w:r w:rsidR="007851D7">
        <w:t xml:space="preserve"> vedleggene kan lastes ned fra adressen </w:t>
      </w:r>
      <w:hyperlink r:id="rId9" w:history="1">
        <w:r w:rsidR="007851D7" w:rsidRPr="00F3591F">
          <w:rPr>
            <w:rStyle w:val="Hyperlink"/>
          </w:rPr>
          <w:t>https://drive.google.com/open?id=1ZwLpKeHJT4lgj4T8ytshQnfl2FV84ZMC</w:t>
        </w:r>
      </w:hyperlink>
    </w:p>
    <w:p w14:paraId="1D0B1149" w14:textId="77777777" w:rsidR="00DD1A0D" w:rsidRDefault="00DD1A0D" w:rsidP="006F0FDA">
      <w:pPr>
        <w:pStyle w:val="ListParagraph"/>
        <w:numPr>
          <w:ilvl w:val="0"/>
          <w:numId w:val="3"/>
        </w:numPr>
      </w:pPr>
      <w:r>
        <w:t>Presentasjon om Skoleporten</w:t>
      </w:r>
      <w:r w:rsidR="007851D7">
        <w:t xml:space="preserve"> (sak 8)</w:t>
      </w:r>
    </w:p>
    <w:p w14:paraId="4CA2EC45" w14:textId="77777777" w:rsidR="00DD1A0D" w:rsidRDefault="00DD1A0D" w:rsidP="006F0FDA">
      <w:pPr>
        <w:pStyle w:val="ListParagraph"/>
        <w:numPr>
          <w:ilvl w:val="0"/>
          <w:numId w:val="3"/>
        </w:numPr>
      </w:pPr>
      <w:r>
        <w:t>Vedtak fra Asker kommune/Oppvekst om styrking av arbeid med psykisk helse i skolen (sak 9)</w:t>
      </w:r>
    </w:p>
    <w:p w14:paraId="214EE93C" w14:textId="77777777" w:rsidR="00DD1A0D" w:rsidRDefault="00DD1A0D" w:rsidP="006F0FDA">
      <w:pPr>
        <w:pStyle w:val="ListParagraph"/>
        <w:numPr>
          <w:ilvl w:val="0"/>
          <w:numId w:val="3"/>
        </w:numPr>
      </w:pPr>
      <w:r>
        <w:t>Vedtak fra Akser kommune/Opvekst om bruk av mobiltelefon på skolen (sak</w:t>
      </w:r>
      <w:r w:rsidR="007851D7">
        <w:t xml:space="preserve"> 9 -</w:t>
      </w:r>
      <w:r>
        <w:t xml:space="preserve"> ikke behandlet i møtet)</w:t>
      </w:r>
    </w:p>
    <w:p w14:paraId="6B56784A" w14:textId="77777777" w:rsidR="00DD1A0D" w:rsidRDefault="00DD1A0D" w:rsidP="006F0FDA">
      <w:pPr>
        <w:pStyle w:val="ListParagraph"/>
        <w:numPr>
          <w:ilvl w:val="0"/>
          <w:numId w:val="3"/>
        </w:numPr>
      </w:pPr>
      <w:r>
        <w:t>Artikkel fra Aftenposten #meetoo kom aldri til skolegården (sak 7)</w:t>
      </w:r>
    </w:p>
    <w:p w14:paraId="6F519263" w14:textId="77777777" w:rsidR="00DD1A0D" w:rsidRDefault="00DD1A0D" w:rsidP="007851D7">
      <w:pPr>
        <w:pStyle w:val="ListParagraph"/>
        <w:numPr>
          <w:ilvl w:val="0"/>
          <w:numId w:val="3"/>
        </w:numPr>
      </w:pPr>
      <w:r>
        <w:t>NOU 2019:3 (sak 6)</w:t>
      </w:r>
    </w:p>
    <w:p w14:paraId="2769C233" w14:textId="77777777" w:rsidR="007851D7" w:rsidRDefault="007851D7" w:rsidP="006F0FDA">
      <w:pPr>
        <w:pStyle w:val="ListParagraph"/>
        <w:numPr>
          <w:ilvl w:val="0"/>
          <w:numId w:val="3"/>
        </w:numPr>
      </w:pPr>
      <w:r>
        <w:t>Informasjon om gratis traumekurs for ansatte i skolen (sak 6)</w:t>
      </w:r>
    </w:p>
    <w:sectPr w:rsidR="007851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C74F" w14:textId="77777777" w:rsidR="000D491C" w:rsidRDefault="000D491C" w:rsidP="00530A43">
      <w:pPr>
        <w:spacing w:after="0" w:line="240" w:lineRule="auto"/>
      </w:pPr>
      <w:r>
        <w:separator/>
      </w:r>
    </w:p>
  </w:endnote>
  <w:endnote w:type="continuationSeparator" w:id="0">
    <w:p w14:paraId="5A2CFC92" w14:textId="77777777" w:rsidR="000D491C" w:rsidRDefault="000D491C" w:rsidP="0053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78831"/>
      <w:docPartObj>
        <w:docPartGallery w:val="Page Numbers (Bottom of Page)"/>
        <w:docPartUnique/>
      </w:docPartObj>
    </w:sdtPr>
    <w:sdtEndPr/>
    <w:sdtContent>
      <w:p w14:paraId="40B145A6" w14:textId="77777777" w:rsidR="00530A43" w:rsidRDefault="00530A43">
        <w:pPr>
          <w:pStyle w:val="Footer"/>
          <w:jc w:val="center"/>
        </w:pPr>
        <w:r>
          <w:fldChar w:fldCharType="begin"/>
        </w:r>
        <w:r>
          <w:instrText>PAGE   \* MERGEFORMAT</w:instrText>
        </w:r>
        <w:r>
          <w:fldChar w:fldCharType="separate"/>
        </w:r>
        <w:r w:rsidR="00E228EB">
          <w:rPr>
            <w:noProof/>
          </w:rPr>
          <w:t>1</w:t>
        </w:r>
        <w:r>
          <w:fldChar w:fldCharType="end"/>
        </w:r>
      </w:p>
    </w:sdtContent>
  </w:sdt>
  <w:p w14:paraId="6BC9D149" w14:textId="77777777" w:rsidR="00530A43" w:rsidRDefault="0053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EF46" w14:textId="77777777" w:rsidR="000D491C" w:rsidRDefault="000D491C" w:rsidP="00530A43">
      <w:pPr>
        <w:spacing w:after="0" w:line="240" w:lineRule="auto"/>
      </w:pPr>
      <w:r>
        <w:separator/>
      </w:r>
    </w:p>
  </w:footnote>
  <w:footnote w:type="continuationSeparator" w:id="0">
    <w:p w14:paraId="7B24923D" w14:textId="77777777" w:rsidR="000D491C" w:rsidRDefault="000D491C" w:rsidP="0053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031B"/>
    <w:multiLevelType w:val="hybridMultilevel"/>
    <w:tmpl w:val="1A327460"/>
    <w:lvl w:ilvl="0" w:tplc="6E24ECB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64F30AD2"/>
    <w:multiLevelType w:val="hybridMultilevel"/>
    <w:tmpl w:val="A08ED0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69EC50E1"/>
    <w:multiLevelType w:val="hybridMultilevel"/>
    <w:tmpl w:val="F6B41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84"/>
    <w:rsid w:val="000046F1"/>
    <w:rsid w:val="000C62D6"/>
    <w:rsid w:val="000D491C"/>
    <w:rsid w:val="001017FB"/>
    <w:rsid w:val="002F6A45"/>
    <w:rsid w:val="003C524F"/>
    <w:rsid w:val="00490D3E"/>
    <w:rsid w:val="004D57FB"/>
    <w:rsid w:val="00530A43"/>
    <w:rsid w:val="00555D60"/>
    <w:rsid w:val="005E120A"/>
    <w:rsid w:val="006F0FDA"/>
    <w:rsid w:val="0074158C"/>
    <w:rsid w:val="007851D7"/>
    <w:rsid w:val="008B023D"/>
    <w:rsid w:val="008B090A"/>
    <w:rsid w:val="008E7178"/>
    <w:rsid w:val="00AC2951"/>
    <w:rsid w:val="00B607FF"/>
    <w:rsid w:val="00BA7933"/>
    <w:rsid w:val="00BB5CDE"/>
    <w:rsid w:val="00CA566F"/>
    <w:rsid w:val="00D43DD6"/>
    <w:rsid w:val="00D85493"/>
    <w:rsid w:val="00DD04D6"/>
    <w:rsid w:val="00DD1A0D"/>
    <w:rsid w:val="00E228EB"/>
    <w:rsid w:val="00E845AE"/>
    <w:rsid w:val="00EB4E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0729"/>
  <w15:chartTrackingRefBased/>
  <w15:docId w15:val="{AE950E8B-9D68-41B5-8106-FA419745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AE"/>
    <w:rPr>
      <w:color w:val="0563C1" w:themeColor="hyperlink"/>
      <w:u w:val="single"/>
    </w:rPr>
  </w:style>
  <w:style w:type="paragraph" w:styleId="ListParagraph">
    <w:name w:val="List Paragraph"/>
    <w:basedOn w:val="Normal"/>
    <w:uiPriority w:val="34"/>
    <w:qFormat/>
    <w:rsid w:val="000C62D6"/>
    <w:pPr>
      <w:ind w:left="720"/>
      <w:contextualSpacing/>
    </w:pPr>
  </w:style>
  <w:style w:type="paragraph" w:styleId="NormalWeb">
    <w:name w:val="Normal (Web)"/>
    <w:basedOn w:val="Normal"/>
    <w:uiPriority w:val="99"/>
    <w:semiHidden/>
    <w:unhideWhenUsed/>
    <w:rsid w:val="00D43DD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530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A43"/>
  </w:style>
  <w:style w:type="paragraph" w:styleId="Footer">
    <w:name w:val="footer"/>
    <w:basedOn w:val="Normal"/>
    <w:link w:val="FooterChar"/>
    <w:uiPriority w:val="99"/>
    <w:unhideWhenUsed/>
    <w:rsid w:val="00530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A43"/>
  </w:style>
  <w:style w:type="character" w:styleId="CommentReference">
    <w:name w:val="annotation reference"/>
    <w:basedOn w:val="DefaultParagraphFont"/>
    <w:uiPriority w:val="99"/>
    <w:semiHidden/>
    <w:unhideWhenUsed/>
    <w:rsid w:val="0074158C"/>
    <w:rPr>
      <w:sz w:val="16"/>
      <w:szCs w:val="16"/>
    </w:rPr>
  </w:style>
  <w:style w:type="paragraph" w:styleId="CommentText">
    <w:name w:val="annotation text"/>
    <w:basedOn w:val="Normal"/>
    <w:link w:val="CommentTextChar"/>
    <w:uiPriority w:val="99"/>
    <w:semiHidden/>
    <w:unhideWhenUsed/>
    <w:rsid w:val="0074158C"/>
    <w:pPr>
      <w:spacing w:line="240" w:lineRule="auto"/>
    </w:pPr>
    <w:rPr>
      <w:sz w:val="20"/>
      <w:szCs w:val="20"/>
    </w:rPr>
  </w:style>
  <w:style w:type="character" w:customStyle="1" w:styleId="CommentTextChar">
    <w:name w:val="Comment Text Char"/>
    <w:basedOn w:val="DefaultParagraphFont"/>
    <w:link w:val="CommentText"/>
    <w:uiPriority w:val="99"/>
    <w:semiHidden/>
    <w:rsid w:val="0074158C"/>
    <w:rPr>
      <w:sz w:val="20"/>
      <w:szCs w:val="20"/>
    </w:rPr>
  </w:style>
  <w:style w:type="paragraph" w:styleId="CommentSubject">
    <w:name w:val="annotation subject"/>
    <w:basedOn w:val="CommentText"/>
    <w:next w:val="CommentText"/>
    <w:link w:val="CommentSubjectChar"/>
    <w:uiPriority w:val="99"/>
    <w:semiHidden/>
    <w:unhideWhenUsed/>
    <w:rsid w:val="0074158C"/>
    <w:rPr>
      <w:b/>
      <w:bCs/>
    </w:rPr>
  </w:style>
  <w:style w:type="character" w:customStyle="1" w:styleId="CommentSubjectChar">
    <w:name w:val="Comment Subject Char"/>
    <w:basedOn w:val="CommentTextChar"/>
    <w:link w:val="CommentSubject"/>
    <w:uiPriority w:val="99"/>
    <w:semiHidden/>
    <w:rsid w:val="0074158C"/>
    <w:rPr>
      <w:b/>
      <w:bCs/>
      <w:sz w:val="20"/>
      <w:szCs w:val="20"/>
    </w:rPr>
  </w:style>
  <w:style w:type="paragraph" w:styleId="BalloonText">
    <w:name w:val="Balloon Text"/>
    <w:basedOn w:val="Normal"/>
    <w:link w:val="BalloonTextChar"/>
    <w:uiPriority w:val="99"/>
    <w:semiHidden/>
    <w:unhideWhenUsed/>
    <w:rsid w:val="0074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8C"/>
    <w:rPr>
      <w:rFonts w:ascii="Segoe UI" w:hAnsi="Segoe UI" w:cs="Segoe UI"/>
      <w:sz w:val="18"/>
      <w:szCs w:val="18"/>
    </w:rPr>
  </w:style>
  <w:style w:type="character" w:styleId="UnresolvedMention">
    <w:name w:val="Unresolved Mention"/>
    <w:basedOn w:val="DefaultParagraphFont"/>
    <w:uiPriority w:val="99"/>
    <w:semiHidden/>
    <w:unhideWhenUsed/>
    <w:rsid w:val="0078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streviken.no" TargetMode="External"/><Relationship Id="rId3" Type="http://schemas.openxmlformats.org/officeDocument/2006/relationships/settings" Target="settings.xml"/><Relationship Id="rId7" Type="http://schemas.openxmlformats.org/officeDocument/2006/relationships/hyperlink" Target="https://fysioneuralyzer.no/2016/07/04/den-ultimate-guide-om-skolesek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open?id=1ZwLpKeHJT4lgj4T8ytshQnfl2FV84ZM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Utdanningsdirektoratet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Haagensen</dc:creator>
  <cp:keywords/>
  <dc:description/>
  <cp:lastModifiedBy>Saia, Giorgio</cp:lastModifiedBy>
  <cp:revision>2</cp:revision>
  <dcterms:created xsi:type="dcterms:W3CDTF">2019-03-29T16:06:00Z</dcterms:created>
  <dcterms:modified xsi:type="dcterms:W3CDTF">2019-03-29T16:06:00Z</dcterms:modified>
</cp:coreProperties>
</file>